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AE" w:rsidRPr="000D7CAE" w:rsidRDefault="000D7CAE" w:rsidP="000D7CAE">
      <w:pPr>
        <w:shd w:val="clear" w:color="auto" w:fill="FFFFFF"/>
        <w:spacing w:before="300" w:after="150" w:line="240" w:lineRule="auto"/>
        <w:outlineLvl w:val="1"/>
        <w:rPr>
          <w:rFonts w:ascii="Cuprum" w:eastAsia="Times New Roman" w:hAnsi="Cuprum" w:cs="Times New Roman"/>
          <w:color w:val="111111"/>
          <w:sz w:val="45"/>
          <w:szCs w:val="45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45"/>
          <w:szCs w:val="45"/>
          <w:lang w:eastAsia="ru-RU"/>
        </w:rPr>
        <w:t>Родителям о Декрете №18</w:t>
      </w:r>
    </w:p>
    <w:p w:rsidR="000D7CAE" w:rsidRPr="000D7CAE" w:rsidRDefault="000D7CAE" w:rsidP="000D7CA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b/>
          <w:bCs/>
          <w:color w:val="111111"/>
          <w:sz w:val="33"/>
          <w:lang w:eastAsia="ru-RU"/>
        </w:rPr>
        <w:t> </w:t>
      </w: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                               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В целях обеспечения защиты прав и законных интересов детей в неблагополучных семьях, повышения ответственности </w:t>
      </w:r>
      <w:proofErr w:type="gramStart"/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родителей, не выполняющих обязанностей по воспитанию и содержанию своих детей издан</w:t>
      </w:r>
      <w:proofErr w:type="gramEnd"/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 </w:t>
      </w:r>
      <w:hyperlink r:id="rId4" w:history="1">
        <w:r w:rsidRPr="000D7CAE">
          <w:rPr>
            <w:rFonts w:ascii="Cuprum" w:eastAsia="Times New Roman" w:hAnsi="Cuprum" w:cs="Times New Roman"/>
            <w:b/>
            <w:bCs/>
            <w:color w:val="337AB7"/>
            <w:sz w:val="33"/>
            <w:u w:val="single"/>
            <w:lang w:eastAsia="ru-RU"/>
          </w:rPr>
          <w:t>Декрет Президента Республики Беларусь 24 ноября 2006 года № 18 «О дополнительных мерах по государственной защите детей в неблагополучных семьях».</w:t>
        </w:r>
      </w:hyperlink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       Дети подлежат государственной защите и помещению на государственное обеспечение в случае, если установлено, что родители ведут аморальный образ жизни, что оказывает вредное воздействие на детей, ненадлежащее выполняют свои обязанности по воспитанию и содержанию детей, в </w:t>
      </w:r>
      <w:proofErr w:type="gramStart"/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связи</w:t>
      </w:r>
      <w:proofErr w:type="gramEnd"/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 с чем они находятся в социально опасном положении.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b/>
          <w:bCs/>
          <w:color w:val="111111"/>
          <w:sz w:val="33"/>
          <w:lang w:eastAsia="ru-RU"/>
        </w:rPr>
        <w:t>Ребенок, находящийся в социально опасном положении</w:t>
      </w: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 – это лицо в возрасте до 18 лет, которое находится в обстановке, представляющей опасность для его жизни или здоровья либо не отвечающей требованиям, предъявляемым к его воспитанию или содержанию.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b/>
          <w:bCs/>
          <w:color w:val="111111"/>
          <w:sz w:val="33"/>
          <w:lang w:eastAsia="ru-RU"/>
        </w:rPr>
        <w:t xml:space="preserve">К </w:t>
      </w:r>
      <w:proofErr w:type="gramStart"/>
      <w:r w:rsidRPr="000D7CAE">
        <w:rPr>
          <w:rFonts w:ascii="Cuprum" w:eastAsia="Times New Roman" w:hAnsi="Cuprum" w:cs="Times New Roman"/>
          <w:b/>
          <w:bCs/>
          <w:color w:val="111111"/>
          <w:sz w:val="33"/>
          <w:lang w:eastAsia="ru-RU"/>
        </w:rPr>
        <w:t>несовершеннолетним</w:t>
      </w:r>
      <w:proofErr w:type="gramEnd"/>
      <w:r w:rsidRPr="000D7CAE">
        <w:rPr>
          <w:rFonts w:ascii="Cuprum" w:eastAsia="Times New Roman" w:hAnsi="Cuprum" w:cs="Times New Roman"/>
          <w:b/>
          <w:bCs/>
          <w:color w:val="111111"/>
          <w:sz w:val="33"/>
          <w:lang w:eastAsia="ru-RU"/>
        </w:rPr>
        <w:t xml:space="preserve"> нуждающимся в государственной защите</w:t>
      </w: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 относятся дети – сироты, дети, оставшиеся без попечения родителей, дети, признанные комиссией по делам несовершеннолетних из числа детей, находящихся в социально опасном положении.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   Государственные органы, органы внутренних дел, медицинские учреждения, ЖЭК, граждане, располагающие сведениями о детях, находящихся в социально опасном положении, обязаны немедленно сообщать об этом руководителю дошкольного учреждения, в социально-педагогическую и психологическую службу дошкольного учреждения, орган опеки и попечительства.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       </w:t>
      </w:r>
      <w:r w:rsidRPr="000D7CAE">
        <w:rPr>
          <w:rFonts w:ascii="Cuprum" w:eastAsia="Times New Roman" w:hAnsi="Cuprum" w:cs="Times New Roman"/>
          <w:b/>
          <w:bCs/>
          <w:i/>
          <w:iCs/>
          <w:color w:val="111111"/>
          <w:sz w:val="33"/>
          <w:lang w:eastAsia="ru-RU"/>
        </w:rPr>
        <w:t>В соответствии со ст. 67  </w:t>
      </w:r>
      <w:hyperlink r:id="rId5" w:history="1">
        <w:r w:rsidRPr="000D7CAE">
          <w:rPr>
            <w:rFonts w:ascii="Cuprum" w:eastAsia="Times New Roman" w:hAnsi="Cuprum" w:cs="Times New Roman"/>
            <w:b/>
            <w:bCs/>
            <w:i/>
            <w:iCs/>
            <w:color w:val="337AB7"/>
            <w:sz w:val="33"/>
            <w:u w:val="single"/>
            <w:lang w:eastAsia="ru-RU"/>
          </w:rPr>
          <w:t>Кодекса РБ о браке и семье</w:t>
        </w:r>
      </w:hyperlink>
      <w:r w:rsidRPr="000D7CAE">
        <w:rPr>
          <w:rFonts w:ascii="Cuprum" w:eastAsia="Times New Roman" w:hAnsi="Cuprum" w:cs="Times New Roman"/>
          <w:b/>
          <w:bCs/>
          <w:i/>
          <w:iCs/>
          <w:color w:val="111111"/>
          <w:sz w:val="33"/>
          <w:lang w:eastAsia="ru-RU"/>
        </w:rPr>
        <w:t xml:space="preserve">, воспитание признается ненадлежащим, если не </w:t>
      </w:r>
      <w:r w:rsidRPr="000D7CAE">
        <w:rPr>
          <w:rFonts w:ascii="Cuprum" w:eastAsia="Times New Roman" w:hAnsi="Cuprum" w:cs="Times New Roman"/>
          <w:b/>
          <w:bCs/>
          <w:i/>
          <w:iCs/>
          <w:color w:val="111111"/>
          <w:sz w:val="33"/>
          <w:lang w:eastAsia="ru-RU"/>
        </w:rPr>
        <w:lastRenderedPageBreak/>
        <w:t>обеспечиваются права и законные интересы ребенка, если ребенок находится в социально опасном положении.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     Обязанности  родителей в отношении детей определены  в ст.ст. </w:t>
      </w:r>
      <w:r w:rsidRPr="000D7CAE">
        <w:rPr>
          <w:rFonts w:ascii="Cuprum" w:eastAsia="Times New Roman" w:hAnsi="Cuprum" w:cs="Times New Roman"/>
          <w:b/>
          <w:bCs/>
          <w:color w:val="111111"/>
          <w:sz w:val="33"/>
          <w:lang w:eastAsia="ru-RU"/>
        </w:rPr>
        <w:t>65</w:t>
      </w: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 (права и обязанности семьи), </w:t>
      </w:r>
      <w:r w:rsidRPr="000D7CAE">
        <w:rPr>
          <w:rFonts w:ascii="Cuprum" w:eastAsia="Times New Roman" w:hAnsi="Cuprum" w:cs="Times New Roman"/>
          <w:b/>
          <w:bCs/>
          <w:color w:val="111111"/>
          <w:sz w:val="33"/>
          <w:lang w:eastAsia="ru-RU"/>
        </w:rPr>
        <w:t>73 </w:t>
      </w: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(обязанности родителей по защите прав и законных интересов ребенка), </w:t>
      </w:r>
      <w:r w:rsidRPr="000D7CAE">
        <w:rPr>
          <w:rFonts w:ascii="Cuprum" w:eastAsia="Times New Roman" w:hAnsi="Cuprum" w:cs="Times New Roman"/>
          <w:b/>
          <w:bCs/>
          <w:color w:val="111111"/>
          <w:sz w:val="33"/>
          <w:lang w:eastAsia="ru-RU"/>
        </w:rPr>
        <w:t>74</w:t>
      </w: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 (место жительства), </w:t>
      </w:r>
      <w:r w:rsidRPr="000D7CAE">
        <w:rPr>
          <w:rFonts w:ascii="Cuprum" w:eastAsia="Times New Roman" w:hAnsi="Cuprum" w:cs="Times New Roman"/>
          <w:b/>
          <w:bCs/>
          <w:color w:val="111111"/>
          <w:sz w:val="33"/>
          <w:lang w:eastAsia="ru-RU"/>
        </w:rPr>
        <w:t>75 </w:t>
      </w: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(воспитание детей), </w:t>
      </w:r>
      <w:r w:rsidRPr="000D7CAE">
        <w:rPr>
          <w:rFonts w:ascii="Cuprum" w:eastAsia="Times New Roman" w:hAnsi="Cuprum" w:cs="Times New Roman"/>
          <w:b/>
          <w:bCs/>
          <w:color w:val="111111"/>
          <w:sz w:val="33"/>
          <w:lang w:eastAsia="ru-RU"/>
        </w:rPr>
        <w:t>90</w:t>
      </w: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 (пределы полномочий родителей в управлении делами ребенка) Кодекса о браке и семье.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b/>
          <w:bCs/>
          <w:color w:val="111111"/>
          <w:sz w:val="33"/>
          <w:u w:val="single"/>
          <w:lang w:eastAsia="ru-RU"/>
        </w:rPr>
        <w:t>Оценка риска семейного неблагополучия несовершеннолетнего: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·         Ненадлежащий досмотр ребенка, отсутствие родителей;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·         Частое отсутствие в дошкольном учреждении ребенка без уважительной причины;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·         Неопрятный внешний вид ребенка, отсутствие сезонной одежды;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·         Эпизодически  нетрезвое состояние родителей;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·         Несвоевременно  оплата за  дошкольное учреждение;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·         Следы побоев у ребенка;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·         Жестокое обращение с ребенком.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·         Антисанитарное состояние квартиры;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·         Факты бытового пьянства;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·         Наличие долга за коммунальные услуги;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b/>
          <w:bCs/>
          <w:i/>
          <w:iCs/>
          <w:color w:val="111111"/>
          <w:sz w:val="33"/>
          <w:lang w:eastAsia="ru-RU"/>
        </w:rPr>
        <w:t>      Для счастливого детства, благополучного развития ребенка нужно личное счастье пап и мам, нужна гармоничная, успешная семья, способная обеспечить основное, базовые потребности ребенка.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b/>
          <w:bCs/>
          <w:i/>
          <w:iCs/>
          <w:color w:val="111111"/>
          <w:sz w:val="33"/>
          <w:lang w:eastAsia="ru-RU"/>
        </w:rPr>
        <w:t>         Однако, к сожалению, далеко не все родители осознают свою ответственность за воспитание и содержание детей и обеспечивают им достойный уровень жизни.</w:t>
      </w:r>
    </w:p>
    <w:p w:rsidR="000D7CAE" w:rsidRPr="000D7CAE" w:rsidRDefault="000D7CAE" w:rsidP="000D7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D7CAE">
        <w:rPr>
          <w:rFonts w:ascii="Cuprum" w:eastAsia="Times New Roman" w:hAnsi="Cuprum" w:cs="Times New Roman"/>
          <w:b/>
          <w:bCs/>
          <w:i/>
          <w:iCs/>
          <w:color w:val="111111"/>
          <w:sz w:val="33"/>
          <w:lang w:eastAsia="ru-RU"/>
        </w:rPr>
        <w:t>          Для более точного понимания данной проблемы рассмотрим критерии социально опасного положения несовершеннолетнего.</w:t>
      </w:r>
    </w:p>
    <w:sectPr w:rsidR="000D7CAE" w:rsidRPr="000D7CAE" w:rsidSect="006C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CAE"/>
    <w:rsid w:val="000707CC"/>
    <w:rsid w:val="00093853"/>
    <w:rsid w:val="000B58C5"/>
    <w:rsid w:val="000D7CAE"/>
    <w:rsid w:val="001166AB"/>
    <w:rsid w:val="00336DCD"/>
    <w:rsid w:val="004323C9"/>
    <w:rsid w:val="00522125"/>
    <w:rsid w:val="005D0931"/>
    <w:rsid w:val="00643E23"/>
    <w:rsid w:val="006C22E2"/>
    <w:rsid w:val="00810D21"/>
    <w:rsid w:val="00822D72"/>
    <w:rsid w:val="0086796B"/>
    <w:rsid w:val="00A25D68"/>
    <w:rsid w:val="00AE2E38"/>
    <w:rsid w:val="00BF3F78"/>
    <w:rsid w:val="00CB2F82"/>
    <w:rsid w:val="00D91880"/>
    <w:rsid w:val="00D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B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D7CA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7C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CAE"/>
    <w:rPr>
      <w:b/>
      <w:bCs/>
    </w:rPr>
  </w:style>
  <w:style w:type="character" w:styleId="a5">
    <w:name w:val="Emphasis"/>
    <w:basedOn w:val="a0"/>
    <w:uiPriority w:val="20"/>
    <w:qFormat/>
    <w:rsid w:val="000D7C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ent.schools.by/sad26vitebsk/library/%D0%9A%D0%BE%D0%B4%D0%B5%D0%BA%D1%81_%D0%A0%D0%B5%D1%81%D0%BF%D1%83%D0%B1%D0%BB%D0%B8%D0%BA%D0%B8_%D0%91%D0%B5%D0%BB%D0%B0%D1%80%D1%83%D1%81%D1%8C_%D0%BE_%D0%B1%D1%80%D0%B0%D0%BA%D0%B5_%D0%B8_%D1%81%D0%B5%D0%BC%D1%8C%D0%B5.doc" TargetMode="External"/><Relationship Id="rId4" Type="http://schemas.openxmlformats.org/officeDocument/2006/relationships/hyperlink" Target="https://content.schools.by/sad26vitebsk/library/%D0%9E_%D0%B4%D0%BE%D0%BF%D0%BE%D0%BB%D0%BD%D0%B8%D1%82%D0%B5%D0%BB%D1%8C%D0%BD%D1%8B%D1%85_%D0%BC%D0%B5%D1%80%D0%B0%D1%85_%D0%BF%D0%BE_%D0%B3%D0%BE%D1%81%D1%83%D0%B4%D0%B0%D1%80%D1%81%D1%82%D0%B2%D0%B5%D0%BD%D0%BD%D0%BE%D0%B9_%D0%B7%D0%B0%D1%89%D0%B8%D1%82%D0%B5_%D0%B4%D0%B5%D1%82%D0%B5%D0%B9_%D0%B2_%D0%BD%D0%B5%D0%B1%D0%BB%D0%B0%D0%B3%D0%BE%D0%BF%D0%BE%D0%BB%D1%83%D1%87%D0%BD%D1%8B%D1%85_%D1%81%D0%B5%D0%BC%D1%8C%D1%8F%D1%8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2021-11-23T11:58:00Z</dcterms:created>
  <dcterms:modified xsi:type="dcterms:W3CDTF">2021-11-23T11:59:00Z</dcterms:modified>
</cp:coreProperties>
</file>